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23" w:rsidRPr="005A2223" w:rsidRDefault="005A2223" w:rsidP="005A2223">
      <w:pPr>
        <w:pStyle w:val="s4"/>
        <w:spacing w:before="0" w:beforeAutospacing="0" w:after="0" w:afterAutospacing="0"/>
        <w:rPr>
          <w:sz w:val="22"/>
          <w:szCs w:val="22"/>
        </w:rPr>
      </w:pPr>
      <w:r w:rsidRPr="005A2223">
        <w:rPr>
          <w:rStyle w:val="bumpedfont20"/>
          <w:sz w:val="22"/>
          <w:szCs w:val="22"/>
        </w:rPr>
        <w:fldChar w:fldCharType="begin"/>
      </w:r>
      <w:r w:rsidRPr="005A2223">
        <w:rPr>
          <w:rStyle w:val="bumpedfont20"/>
          <w:sz w:val="22"/>
          <w:szCs w:val="22"/>
        </w:rPr>
        <w:instrText xml:space="preserve"> HYPERLINK "x-apple-data-detectors://0" </w:instrText>
      </w:r>
      <w:r w:rsidRPr="005A2223">
        <w:rPr>
          <w:rStyle w:val="bumpedfont20"/>
          <w:sz w:val="22"/>
          <w:szCs w:val="22"/>
        </w:rPr>
        <w:fldChar w:fldCharType="separate"/>
      </w:r>
      <w:r w:rsidRPr="005A2223">
        <w:rPr>
          <w:rStyle w:val="Hyperlink"/>
          <w:color w:val="auto"/>
          <w:sz w:val="22"/>
          <w:szCs w:val="22"/>
          <w:u w:val="none"/>
        </w:rPr>
        <w:t>January 25, 2013</w:t>
      </w:r>
      <w:r w:rsidRPr="005A2223">
        <w:rPr>
          <w:rStyle w:val="bumpedfont20"/>
          <w:sz w:val="22"/>
          <w:szCs w:val="22"/>
        </w:rPr>
        <w:fldChar w:fldCharType="end"/>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368E7" w:rsidRDefault="005368E7" w:rsidP="005A2223">
      <w:pPr>
        <w:pStyle w:val="s4"/>
        <w:spacing w:before="0" w:beforeAutospacing="0" w:after="0" w:afterAutospacing="0"/>
        <w:rPr>
          <w:rStyle w:val="bumpedfont20"/>
          <w:sz w:val="22"/>
          <w:szCs w:val="22"/>
        </w:rPr>
      </w:pP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President Barack Obama</w:t>
      </w: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The White House</w:t>
      </w:r>
    </w:p>
    <w:p w:rsidR="005A2223" w:rsidRPr="005A2223" w:rsidRDefault="005A2223" w:rsidP="005A2223">
      <w:pPr>
        <w:pStyle w:val="s4"/>
        <w:spacing w:before="0" w:beforeAutospacing="0" w:after="0" w:afterAutospacing="0"/>
        <w:rPr>
          <w:sz w:val="22"/>
          <w:szCs w:val="22"/>
        </w:rPr>
      </w:pPr>
      <w:hyperlink r:id="rId8" w:history="1">
        <w:r w:rsidRPr="005A2223">
          <w:rPr>
            <w:rStyle w:val="Hyperlink"/>
            <w:color w:val="auto"/>
            <w:sz w:val="22"/>
            <w:szCs w:val="22"/>
            <w:u w:val="none"/>
          </w:rPr>
          <w:t>1600 Pennsylvania Avenue, NW</w:t>
        </w:r>
      </w:hyperlink>
    </w:p>
    <w:p w:rsidR="005A2223" w:rsidRPr="005A2223" w:rsidRDefault="005A2223" w:rsidP="005A2223">
      <w:pPr>
        <w:pStyle w:val="s4"/>
        <w:spacing w:before="0" w:beforeAutospacing="0" w:after="0" w:afterAutospacing="0"/>
        <w:rPr>
          <w:sz w:val="22"/>
          <w:szCs w:val="22"/>
        </w:rPr>
      </w:pPr>
      <w:hyperlink r:id="rId9" w:history="1">
        <w:r w:rsidRPr="005A2223">
          <w:rPr>
            <w:rStyle w:val="Hyperlink"/>
            <w:color w:val="auto"/>
            <w:sz w:val="22"/>
            <w:szCs w:val="22"/>
            <w:u w:val="none"/>
          </w:rPr>
          <w:t>Washington, DC 20501</w:t>
        </w:r>
      </w:hyperlink>
      <w:r w:rsidRPr="005A2223">
        <w:rPr>
          <w:rStyle w:val="bumpedfont20"/>
          <w:sz w:val="22"/>
          <w:szCs w:val="22"/>
        </w:rPr>
        <w:t>         </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368E7" w:rsidRDefault="005368E7" w:rsidP="005A2223">
      <w:pPr>
        <w:pStyle w:val="s4"/>
        <w:spacing w:before="0" w:beforeAutospacing="0" w:after="0" w:afterAutospacing="0"/>
        <w:rPr>
          <w:rStyle w:val="bumpedfont20"/>
          <w:sz w:val="22"/>
          <w:szCs w:val="22"/>
        </w:rPr>
      </w:pP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Dear Mr. President:</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 xml:space="preserve">On behalf of the millions of Americans living with mental and substance use disorders, their families and communities, the undersigned mental health organizations want to thank you, Vice President Biden and his task force highlighting the importance of mental health as part of your efforts to respond </w:t>
      </w:r>
      <w:r w:rsidR="00BE3054">
        <w:rPr>
          <w:rStyle w:val="bumpedfont20"/>
          <w:sz w:val="22"/>
          <w:szCs w:val="22"/>
        </w:rPr>
        <w:t xml:space="preserve">to </w:t>
      </w:r>
      <w:r w:rsidRPr="005A2223">
        <w:rPr>
          <w:rStyle w:val="bumpedfont20"/>
          <w:sz w:val="22"/>
          <w:szCs w:val="22"/>
        </w:rPr>
        <w:t>the Newtown tragedy and recent events.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The Mental Health Liaison Group is a coalition of national organizations representing consumers, parents and family members, advocates, providers, and mental health experts dedicated to building better lives for millions of Americans affected by mental illness. We look forward to working with you and your administration in reducing violence and accessing effective mental health care through these recommendations.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t>Improve prevention, early identification, and intervention in mental health care.</w:t>
      </w:r>
      <w:r w:rsidRPr="005A2223">
        <w:rPr>
          <w:rStyle w:val="bumpedfont20"/>
          <w:rFonts w:ascii="Times New Roman" w:hAnsi="Times New Roman" w:cs="Times New Roman"/>
          <w:sz w:val="22"/>
          <w:szCs w:val="22"/>
        </w:rPr>
        <w:t> It is well-documented that prevention programs, social support and timely mental health treatment can promote well-being and prevent crises. Too often, what in hindsight are clear signs of the need for mental health care and supportive services are not identified until after a crisis occurs.</w:t>
      </w:r>
    </w:p>
    <w:p w:rsidR="005A2223" w:rsidRPr="005A2223" w:rsidRDefault="005A2223" w:rsidP="005A2223">
      <w:pPr>
        <w:pStyle w:val="s19"/>
        <w:spacing w:before="0" w:beforeAutospacing="0" w:after="0" w:afterAutospacing="0"/>
        <w:ind w:left="27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t>Provide education and training to school personnel, law enforcement, families, primary care physicians, and members of the community to educate them about how to identify and respond compassionately to youth and adults experiencing health crisis and recognize the signs and symptoms of mental illnesses. </w:t>
      </w:r>
      <w:r w:rsidRPr="005A2223">
        <w:rPr>
          <w:rStyle w:val="bumpedfont20"/>
          <w:rFonts w:ascii="Times New Roman" w:hAnsi="Times New Roman" w:cs="Times New Roman"/>
          <w:sz w:val="22"/>
          <w:szCs w:val="22"/>
        </w:rPr>
        <w:t>Too often those in a position to help do not know what to do when a child or adult experiences a crisis or manifests the early signs and symptoms of mental illness.</w:t>
      </w:r>
    </w:p>
    <w:p w:rsidR="005A2223" w:rsidRPr="005A2223" w:rsidRDefault="005A2223" w:rsidP="005A2223">
      <w:pPr>
        <w:pStyle w:val="s18"/>
        <w:spacing w:before="0" w:beforeAutospacing="0" w:after="0" w:afterAutospacing="0"/>
        <w:ind w:left="54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Fonts w:ascii="Times New Roman" w:hAnsi="Times New Roman" w:cs="Times New Roman"/>
          <w:b/>
          <w:bCs/>
          <w:sz w:val="22"/>
          <w:szCs w:val="22"/>
        </w:rPr>
        <w:t xml:space="preserve">Support outreach programs including those delivered by </w:t>
      </w:r>
      <w:proofErr w:type="gramStart"/>
      <w:r w:rsidRPr="005A2223">
        <w:rPr>
          <w:rFonts w:ascii="Times New Roman" w:hAnsi="Times New Roman" w:cs="Times New Roman"/>
          <w:b/>
          <w:bCs/>
          <w:sz w:val="22"/>
          <w:szCs w:val="22"/>
        </w:rPr>
        <w:t>peers, that</w:t>
      </w:r>
      <w:proofErr w:type="gramEnd"/>
      <w:r w:rsidRPr="005A2223">
        <w:rPr>
          <w:rFonts w:ascii="Times New Roman" w:hAnsi="Times New Roman" w:cs="Times New Roman"/>
          <w:b/>
          <w:bCs/>
          <w:sz w:val="22"/>
          <w:szCs w:val="22"/>
        </w:rPr>
        <w:t xml:space="preserve"> engage and support people with mental illness, help them access care and services, and support their recovery.</w:t>
      </w:r>
    </w:p>
    <w:p w:rsidR="005A2223" w:rsidRPr="005A2223" w:rsidRDefault="005A2223" w:rsidP="005A2223">
      <w:pPr>
        <w:pStyle w:val="s18"/>
        <w:spacing w:before="0" w:beforeAutospacing="0" w:after="0" w:afterAutospacing="0"/>
        <w:ind w:left="54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t>Implement school-based mental health services and supports. </w:t>
      </w:r>
      <w:r w:rsidRPr="005A2223">
        <w:rPr>
          <w:rStyle w:val="bumpedfont20"/>
          <w:rFonts w:ascii="Times New Roman" w:hAnsi="Times New Roman" w:cs="Times New Roman"/>
          <w:sz w:val="22"/>
          <w:szCs w:val="22"/>
        </w:rPr>
        <w:t>We are clearly not addressing the needs of students struggling with mental health conditions in many of our nation’s schools.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t>Increase the qualified mental health workforce. </w:t>
      </w:r>
      <w:r w:rsidRPr="005A2223">
        <w:rPr>
          <w:rStyle w:val="bumpedfont20"/>
          <w:rFonts w:ascii="Times New Roman" w:hAnsi="Times New Roman" w:cs="Times New Roman"/>
          <w:sz w:val="22"/>
          <w:szCs w:val="22"/>
        </w:rPr>
        <w:t>Throughout the nation, there are critical shortages in the availability of qualified mental health professionals. In many communities, children and adults are placed on long waiting lists to access mental health services.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Default="005A2223" w:rsidP="005A2223">
      <w:pPr>
        <w:pStyle w:val="ListParagraph"/>
        <w:numPr>
          <w:ilvl w:val="0"/>
          <w:numId w:val="9"/>
        </w:numPr>
        <w:spacing w:after="0" w:line="240" w:lineRule="auto"/>
        <w:contextualSpacing w:val="0"/>
        <w:rPr>
          <w:rStyle w:val="bumpedfont20"/>
          <w:rFonts w:ascii="Times New Roman" w:hAnsi="Times New Roman" w:cs="Times New Roman"/>
          <w:sz w:val="22"/>
          <w:szCs w:val="22"/>
        </w:rPr>
      </w:pPr>
      <w:r w:rsidRPr="005A2223">
        <w:rPr>
          <w:rStyle w:val="bumpedfont20"/>
          <w:rFonts w:ascii="Times New Roman" w:hAnsi="Times New Roman" w:cs="Times New Roman"/>
          <w:b/>
          <w:bCs/>
          <w:sz w:val="22"/>
          <w:szCs w:val="22"/>
        </w:rPr>
        <w:t xml:space="preserve">Fully implement key provisions of the </w:t>
      </w:r>
      <w:r w:rsidRPr="005A2223">
        <w:rPr>
          <w:rStyle w:val="bumpedfont20"/>
          <w:rFonts w:ascii="Times New Roman" w:hAnsi="Times New Roman" w:cs="Times New Roman"/>
          <w:b/>
          <w:bCs/>
          <w:i/>
          <w:iCs/>
          <w:sz w:val="22"/>
          <w:szCs w:val="22"/>
        </w:rPr>
        <w:t>Affordable Care Act (ACA) </w:t>
      </w:r>
      <w:r w:rsidRPr="005A2223">
        <w:rPr>
          <w:rStyle w:val="bumpedfont20"/>
          <w:rFonts w:ascii="Times New Roman" w:hAnsi="Times New Roman" w:cs="Times New Roman"/>
          <w:b/>
          <w:bCs/>
          <w:sz w:val="22"/>
          <w:szCs w:val="22"/>
        </w:rPr>
        <w:t>including mental health and addictions parity requirements. </w:t>
      </w:r>
      <w:r w:rsidRPr="005A2223">
        <w:rPr>
          <w:rStyle w:val="bumpedfont20"/>
          <w:rFonts w:ascii="Times New Roman" w:hAnsi="Times New Roman" w:cs="Times New Roman"/>
          <w:sz w:val="22"/>
          <w:szCs w:val="22"/>
        </w:rPr>
        <w:t>We are grateful for your leadership on health care and urge continued leadership in ensuring full and effective implementation of the ACA.</w:t>
      </w:r>
    </w:p>
    <w:p w:rsidR="005A2223" w:rsidRPr="005A2223" w:rsidRDefault="005A2223" w:rsidP="005A2223">
      <w:pPr>
        <w:pStyle w:val="ListParagraph"/>
        <w:rPr>
          <w:rFonts w:ascii="Times New Roman" w:hAnsi="Times New Roman" w:cs="Times New Roman"/>
          <w:sz w:val="22"/>
          <w:szCs w:val="22"/>
        </w:rPr>
      </w:pP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lastRenderedPageBreak/>
        <w:t>Protect federal funding of Medicaid. </w:t>
      </w:r>
      <w:r w:rsidRPr="005A2223">
        <w:rPr>
          <w:rStyle w:val="bumpedfont20"/>
          <w:rFonts w:ascii="Times New Roman" w:hAnsi="Times New Roman" w:cs="Times New Roman"/>
          <w:sz w:val="22"/>
          <w:szCs w:val="22"/>
        </w:rPr>
        <w:t>Youth and adults with mental illnesses are among the largest, most important class of Medicaid beneficiaries. Forty-eight percent of all public mental health services in America are funded through Medicaid. Reductions in federal funding of Medicaid would have a devastating impact on people with mental illnesses.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ListParagraph"/>
        <w:numPr>
          <w:ilvl w:val="0"/>
          <w:numId w:val="9"/>
        </w:numPr>
        <w:spacing w:after="0" w:line="240" w:lineRule="auto"/>
        <w:contextualSpacing w:val="0"/>
        <w:rPr>
          <w:rFonts w:ascii="Times New Roman" w:hAnsi="Times New Roman" w:cs="Times New Roman"/>
          <w:sz w:val="22"/>
          <w:szCs w:val="22"/>
        </w:rPr>
      </w:pPr>
      <w:r w:rsidRPr="005A2223">
        <w:rPr>
          <w:rStyle w:val="bumpedfont20"/>
          <w:rFonts w:ascii="Times New Roman" w:hAnsi="Times New Roman" w:cs="Times New Roman"/>
          <w:b/>
          <w:bCs/>
          <w:sz w:val="22"/>
          <w:szCs w:val="22"/>
        </w:rPr>
        <w:t>Protect federal funding for mental health supports and services. </w:t>
      </w:r>
      <w:r w:rsidRPr="005A2223">
        <w:rPr>
          <w:rStyle w:val="bumpedfont20"/>
          <w:rFonts w:ascii="Times New Roman" w:hAnsi="Times New Roman" w:cs="Times New Roman"/>
          <w:sz w:val="22"/>
          <w:szCs w:val="22"/>
        </w:rPr>
        <w:t>We encourage the Administration to protect and increase funding for mental health supports and services in FY2014.</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 xml:space="preserve">Mr. President, MHLG thanks you for your leadership and stands ready to work with you and the Administration on the goal of improving mental health care in America. We invite you to contact our work group co-chairs, Nancy Trenti at 202/222-5530 Ron </w:t>
      </w:r>
      <w:proofErr w:type="spellStart"/>
      <w:r w:rsidRPr="005A2223">
        <w:rPr>
          <w:rStyle w:val="bumpedfont20"/>
          <w:sz w:val="22"/>
          <w:szCs w:val="22"/>
        </w:rPr>
        <w:t>Honberg</w:t>
      </w:r>
      <w:proofErr w:type="spellEnd"/>
      <w:r w:rsidRPr="005A2223">
        <w:rPr>
          <w:rStyle w:val="bumpedfont20"/>
          <w:sz w:val="22"/>
          <w:szCs w:val="22"/>
        </w:rPr>
        <w:t xml:space="preserve"> at </w:t>
      </w:r>
      <w:hyperlink r:id="rId10" w:history="1">
        <w:r w:rsidRPr="005A2223">
          <w:rPr>
            <w:rStyle w:val="Hyperlink"/>
            <w:sz w:val="22"/>
            <w:szCs w:val="22"/>
          </w:rPr>
          <w:t>703/516-7972</w:t>
        </w:r>
      </w:hyperlink>
      <w:r w:rsidRPr="005A2223">
        <w:rPr>
          <w:rStyle w:val="bumpedfont20"/>
          <w:sz w:val="22"/>
          <w:szCs w:val="22"/>
        </w:rPr>
        <w:t>, for comments or with questions.</w:t>
      </w:r>
    </w:p>
    <w:p w:rsidR="005A2223" w:rsidRPr="005A2223" w:rsidRDefault="005A2223" w:rsidP="005A2223">
      <w:pPr>
        <w:pStyle w:val="s4"/>
        <w:spacing w:before="0" w:beforeAutospacing="0" w:after="0" w:afterAutospacing="0"/>
        <w:rPr>
          <w:sz w:val="22"/>
          <w:szCs w:val="22"/>
        </w:rPr>
      </w:pPr>
      <w:r w:rsidRPr="005A2223">
        <w:rPr>
          <w:sz w:val="22"/>
          <w:szCs w:val="22"/>
        </w:rPr>
        <w:t> </w:t>
      </w:r>
    </w:p>
    <w:p w:rsidR="005A2223" w:rsidRPr="005A2223" w:rsidRDefault="005A2223" w:rsidP="005A2223">
      <w:pPr>
        <w:pStyle w:val="s4"/>
        <w:spacing w:before="0" w:beforeAutospacing="0" w:after="0" w:afterAutospacing="0"/>
        <w:rPr>
          <w:sz w:val="22"/>
          <w:szCs w:val="22"/>
        </w:rPr>
      </w:pPr>
      <w:r w:rsidRPr="005A2223">
        <w:rPr>
          <w:rStyle w:val="bumpedfont20"/>
          <w:sz w:val="22"/>
          <w:szCs w:val="22"/>
        </w:rPr>
        <w:t>Sincerely,  </w:t>
      </w:r>
    </w:p>
    <w:p w:rsidR="005A2223" w:rsidRPr="005A2223" w:rsidRDefault="005A2223" w:rsidP="005A2223">
      <w:pPr>
        <w:jc w:val="center"/>
        <w:rPr>
          <w:rFonts w:ascii="Times New Roman" w:hAnsi="Times New Roman" w:cs="Times New Roman"/>
          <w:sz w:val="22"/>
          <w:szCs w:val="22"/>
        </w:rPr>
      </w:pPr>
      <w:r w:rsidRPr="005A2223">
        <w:rPr>
          <w:rFonts w:ascii="Times New Roman" w:hAnsi="Times New Roman" w:cs="Times New Roman"/>
          <w:sz w:val="22"/>
          <w:szCs w:val="22"/>
        </w:rPr>
        <w:t> </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Academy of Child and Adolescent Psychiatry</w:t>
      </w:r>
    </w:p>
    <w:p w:rsidR="005A2223" w:rsidRPr="005A2223" w:rsidRDefault="005A2223" w:rsidP="005A2223">
      <w:pPr>
        <w:pStyle w:val="NormalWeb"/>
        <w:jc w:val="center"/>
        <w:rPr>
          <w:sz w:val="22"/>
          <w:szCs w:val="22"/>
        </w:rPr>
      </w:pPr>
      <w:r w:rsidRPr="005A2223">
        <w:rPr>
          <w:sz w:val="22"/>
          <w:szCs w:val="22"/>
        </w:rPr>
        <w:t>American Association for Geriatric Psychiatry</w:t>
      </w:r>
    </w:p>
    <w:p w:rsidR="005A2223" w:rsidRPr="005A2223" w:rsidRDefault="005A2223" w:rsidP="005A2223">
      <w:pPr>
        <w:pStyle w:val="NormalWeb"/>
        <w:jc w:val="center"/>
        <w:rPr>
          <w:sz w:val="22"/>
          <w:szCs w:val="22"/>
        </w:rPr>
      </w:pPr>
      <w:r w:rsidRPr="005A2223">
        <w:rPr>
          <w:sz w:val="22"/>
          <w:szCs w:val="22"/>
        </w:rPr>
        <w:t>American Association for Marriage and Family Therapy</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Association of Pastoral Counselors</w:t>
      </w:r>
    </w:p>
    <w:p w:rsidR="005A2223" w:rsidRPr="005A2223" w:rsidRDefault="005A2223" w:rsidP="005A2223">
      <w:pPr>
        <w:pStyle w:val="NormalWeb"/>
        <w:jc w:val="center"/>
        <w:rPr>
          <w:sz w:val="22"/>
          <w:szCs w:val="22"/>
        </w:rPr>
      </w:pPr>
      <w:r w:rsidRPr="005A2223">
        <w:rPr>
          <w:sz w:val="22"/>
          <w:szCs w:val="22"/>
        </w:rPr>
        <w:t>American Association on Health and Disability</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Counseling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Dance Therapy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Foundation for Suicide Prevention</w:t>
      </w:r>
    </w:p>
    <w:p w:rsidR="005A2223" w:rsidRPr="005A2223" w:rsidRDefault="005A2223" w:rsidP="005A2223">
      <w:pPr>
        <w:pStyle w:val="NormalWeb"/>
        <w:jc w:val="center"/>
        <w:rPr>
          <w:sz w:val="22"/>
          <w:szCs w:val="22"/>
        </w:rPr>
      </w:pPr>
      <w:r w:rsidRPr="005A2223">
        <w:rPr>
          <w:sz w:val="22"/>
          <w:szCs w:val="22"/>
        </w:rPr>
        <w:t>American Group Psychotherapy Association</w:t>
      </w:r>
    </w:p>
    <w:p w:rsidR="005A2223" w:rsidRPr="005A2223" w:rsidRDefault="005A2223" w:rsidP="005A2223">
      <w:pPr>
        <w:pStyle w:val="NormalWeb"/>
        <w:jc w:val="center"/>
        <w:rPr>
          <w:sz w:val="22"/>
          <w:szCs w:val="22"/>
        </w:rPr>
      </w:pPr>
      <w:r w:rsidRPr="005A2223">
        <w:rPr>
          <w:sz w:val="22"/>
          <w:szCs w:val="22"/>
        </w:rPr>
        <w:t>American Mental Health Counselors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 xml:space="preserve">American </w:t>
      </w:r>
      <w:proofErr w:type="spellStart"/>
      <w:r w:rsidRPr="005A2223">
        <w:rPr>
          <w:rStyle w:val="apple-style-span"/>
          <w:rFonts w:ascii="Times New Roman" w:hAnsi="Times New Roman" w:cs="Times New Roman"/>
          <w:sz w:val="22"/>
          <w:szCs w:val="22"/>
        </w:rPr>
        <w:t>Orthopsychiatric</w:t>
      </w:r>
      <w:proofErr w:type="spellEnd"/>
      <w:r w:rsidRPr="005A2223">
        <w:rPr>
          <w:rStyle w:val="apple-style-span"/>
          <w:rFonts w:ascii="Times New Roman" w:hAnsi="Times New Roman" w:cs="Times New Roman"/>
          <w:sz w:val="22"/>
          <w:szCs w:val="22"/>
        </w:rPr>
        <w:t xml:space="preserve">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Psychiatric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Psychiatric Nurses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American Psychoanalytic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color w:val="000000"/>
          <w:sz w:val="22"/>
          <w:szCs w:val="22"/>
        </w:rPr>
        <w:t>American Psychotherapy Association</w:t>
      </w:r>
    </w:p>
    <w:p w:rsidR="005A2223" w:rsidRPr="005A2223" w:rsidRDefault="005A2223" w:rsidP="005A2223">
      <w:pPr>
        <w:spacing w:after="0"/>
        <w:jc w:val="center"/>
        <w:rPr>
          <w:rFonts w:ascii="Times New Roman" w:hAnsi="Times New Roman" w:cs="Times New Roman"/>
          <w:sz w:val="22"/>
          <w:szCs w:val="22"/>
        </w:rPr>
      </w:pPr>
      <w:bookmarkStart w:id="0" w:name="_GoBack"/>
      <w:bookmarkEnd w:id="0"/>
      <w:r w:rsidRPr="005A2223">
        <w:rPr>
          <w:rStyle w:val="apple-style-span"/>
          <w:rFonts w:ascii="Times New Roman" w:hAnsi="Times New Roman" w:cs="Times New Roman"/>
          <w:sz w:val="22"/>
          <w:szCs w:val="22"/>
        </w:rPr>
        <w:t>Anxiety and Depression Association of America</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Association for Ambulatory Behavioral Healthcare</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Association for Behavioral Health and Wellness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Center for Clinical Social Work</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Children and Adults with Attention-Deficit/Hyperactivity Disorder</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Clinical Social Work Association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Clinical Social Work Guild 49</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Confederation of Independent Psychoanalytic Societies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Depression and Bipolar Support Alliance</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Eating Disorders Coalition</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Mental Health America</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Alliance on Mental Illness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Alliance to Advance Adolescent Health</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Association for Children’s Behavioral Health</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Association of County Behavioral Health &amp; Developmental Disability Directors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lastRenderedPageBreak/>
        <w:t>National Association of Psychiatric Health Systems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Association of School Psychologists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Association of Social Workers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Association of State Mental Health Program Directors</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Council for Behavioral Health</w:t>
      </w:r>
    </w:p>
    <w:p w:rsidR="005A2223" w:rsidRPr="005A2223" w:rsidRDefault="005A2223" w:rsidP="005A2223">
      <w:pPr>
        <w:spacing w:after="0"/>
        <w:jc w:val="center"/>
        <w:rPr>
          <w:rFonts w:ascii="Times New Roman" w:hAnsi="Times New Roman" w:cs="Times New Roman"/>
          <w:sz w:val="22"/>
          <w:szCs w:val="22"/>
        </w:rPr>
      </w:pPr>
      <w:r w:rsidRPr="005A2223">
        <w:rPr>
          <w:rStyle w:val="personcompanyname"/>
          <w:rFonts w:ascii="Times New Roman" w:hAnsi="Times New Roman" w:cs="Times New Roman"/>
          <w:sz w:val="22"/>
          <w:szCs w:val="22"/>
        </w:rPr>
        <w:t>National Disability Rights Network</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National Federation of Families for Children’s Mental Health</w:t>
      </w:r>
    </w:p>
    <w:p w:rsidR="005A2223" w:rsidRPr="005A2223" w:rsidRDefault="005A2223" w:rsidP="005A2223">
      <w:pPr>
        <w:spacing w:after="0"/>
        <w:jc w:val="center"/>
        <w:rPr>
          <w:rFonts w:ascii="Times New Roman" w:eastAsia="Times New Roman" w:hAnsi="Times New Roman" w:cs="Times New Roman"/>
          <w:sz w:val="22"/>
          <w:szCs w:val="22"/>
        </w:rPr>
      </w:pPr>
      <w:r w:rsidRPr="005A2223">
        <w:rPr>
          <w:rFonts w:ascii="Times New Roman" w:eastAsia="Times New Roman" w:hAnsi="Times New Roman" w:cs="Times New Roman"/>
          <w:sz w:val="22"/>
          <w:szCs w:val="22"/>
        </w:rPr>
        <w:t>Na</w:t>
      </w:r>
      <w:r>
        <w:rPr>
          <w:rFonts w:ascii="Times New Roman" w:eastAsia="Times New Roman" w:hAnsi="Times New Roman" w:cs="Times New Roman"/>
          <w:sz w:val="22"/>
          <w:szCs w:val="22"/>
        </w:rPr>
        <w:t xml:space="preserve">tional Rural Mental Health </w:t>
      </w:r>
      <w:r w:rsidRPr="005A2223">
        <w:rPr>
          <w:rFonts w:ascii="Times New Roman" w:eastAsia="Times New Roman" w:hAnsi="Times New Roman" w:cs="Times New Roman"/>
          <w:sz w:val="22"/>
          <w:szCs w:val="22"/>
        </w:rPr>
        <w:t>Association</w:t>
      </w:r>
    </w:p>
    <w:p w:rsidR="005A2223" w:rsidRPr="005A2223" w:rsidRDefault="005A2223" w:rsidP="005A2223">
      <w:pPr>
        <w:spacing w:after="0"/>
        <w:jc w:val="center"/>
        <w:rPr>
          <w:rFonts w:ascii="Times New Roman" w:eastAsiaTheme="minorHAnsi" w:hAnsi="Times New Roman" w:cs="Times New Roman"/>
          <w:sz w:val="22"/>
          <w:szCs w:val="22"/>
        </w:rPr>
      </w:pPr>
      <w:r w:rsidRPr="005A2223">
        <w:rPr>
          <w:rStyle w:val="apple-style-span"/>
          <w:rFonts w:ascii="Times New Roman" w:hAnsi="Times New Roman" w:cs="Times New Roman"/>
          <w:color w:val="000000"/>
          <w:sz w:val="22"/>
          <w:szCs w:val="22"/>
        </w:rPr>
        <w:t xml:space="preserve">Schizophrenia and Related Disorders Alliance of </w:t>
      </w:r>
      <w:r>
        <w:rPr>
          <w:rStyle w:val="apple-style-span"/>
          <w:rFonts w:ascii="Times New Roman" w:hAnsi="Times New Roman" w:cs="Times New Roman"/>
          <w:color w:val="000000"/>
          <w:sz w:val="22"/>
          <w:szCs w:val="22"/>
        </w:rPr>
        <w:t>America</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School Social Work Association of America</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The Trevor Project</w:t>
      </w:r>
    </w:p>
    <w:p w:rsidR="005A2223" w:rsidRPr="005A2223" w:rsidRDefault="005A2223" w:rsidP="005A2223">
      <w:pPr>
        <w:spacing w:after="0"/>
        <w:jc w:val="center"/>
        <w:rPr>
          <w:rFonts w:ascii="Times New Roman" w:hAnsi="Times New Roman" w:cs="Times New Roman"/>
          <w:sz w:val="22"/>
          <w:szCs w:val="22"/>
        </w:rPr>
      </w:pPr>
      <w:r w:rsidRPr="005A2223">
        <w:rPr>
          <w:rStyle w:val="apple-style-span"/>
          <w:rFonts w:ascii="Times New Roman" w:hAnsi="Times New Roman" w:cs="Times New Roman"/>
          <w:sz w:val="22"/>
          <w:szCs w:val="22"/>
        </w:rPr>
        <w:t>Witness Justice</w:t>
      </w:r>
    </w:p>
    <w:p w:rsidR="005A2223" w:rsidRDefault="005A2223" w:rsidP="005A2223">
      <w:r>
        <w:rPr>
          <w:rFonts w:ascii="Garamond" w:hAnsi="Garamond"/>
        </w:rPr>
        <w:t> </w:t>
      </w:r>
    </w:p>
    <w:p w:rsidR="00F06C8C" w:rsidRPr="000D25FB" w:rsidRDefault="00F06C8C" w:rsidP="006F7059">
      <w:pPr>
        <w:widowControl w:val="0"/>
        <w:spacing w:after="0" w:line="240" w:lineRule="auto"/>
        <w:jc w:val="center"/>
        <w:rPr>
          <w:rFonts w:eastAsia="Times New Roman"/>
          <w:color w:val="000000" w:themeColor="text1"/>
        </w:rPr>
      </w:pPr>
    </w:p>
    <w:p w:rsidR="00FB0A7C" w:rsidRPr="006F7059" w:rsidRDefault="00FB0A7C" w:rsidP="006F7059">
      <w:pPr>
        <w:spacing w:after="0" w:line="240" w:lineRule="auto"/>
        <w:rPr>
          <w:color w:val="000000" w:themeColor="text1"/>
        </w:rPr>
      </w:pPr>
    </w:p>
    <w:sectPr w:rsidR="00FB0A7C" w:rsidRPr="006F7059" w:rsidSect="004D5A9D">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9D" w:rsidRDefault="004D5A9D" w:rsidP="004D5A9D">
      <w:pPr>
        <w:spacing w:after="0" w:line="240" w:lineRule="auto"/>
      </w:pPr>
      <w:r>
        <w:separator/>
      </w:r>
    </w:p>
  </w:endnote>
  <w:endnote w:type="continuationSeparator" w:id="0">
    <w:p w:rsidR="004D5A9D" w:rsidRDefault="004D5A9D" w:rsidP="004D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9D" w:rsidRPr="00CF5C89" w:rsidRDefault="004D5A9D" w:rsidP="004D5A9D">
    <w:pPr>
      <w:pStyle w:val="Heading3"/>
      <w:jc w:val="center"/>
      <w:rPr>
        <w:color w:val="000080"/>
        <w:u w:val="none"/>
      </w:rPr>
    </w:pPr>
    <w:r w:rsidRPr="00CF5C89">
      <w:rPr>
        <w:color w:val="000080"/>
        <w:u w:val="none"/>
      </w:rPr>
      <w:t>National organizations representing consumers, family members, advocates, professionals and providers</w:t>
    </w:r>
  </w:p>
  <w:p w:rsidR="004D5A9D" w:rsidRDefault="004D5A9D" w:rsidP="004D5A9D">
    <w:pPr>
      <w:tabs>
        <w:tab w:val="center" w:pos="4680"/>
      </w:tabs>
      <w:suppressAutoHyphens/>
      <w:spacing w:after="0"/>
      <w:jc w:val="center"/>
      <w:rPr>
        <w:rFonts w:ascii="Helvetica" w:hAnsi="Helvetica"/>
        <w:color w:val="000080"/>
        <w:spacing w:val="-2"/>
        <w:sz w:val="17"/>
      </w:rPr>
    </w:pPr>
    <w:proofErr w:type="gramStart"/>
    <w:r w:rsidRPr="00CF5C89">
      <w:rPr>
        <w:rFonts w:ascii="Helvetica" w:hAnsi="Helvetica"/>
        <w:color w:val="000080"/>
        <w:spacing w:val="-2"/>
        <w:sz w:val="17"/>
      </w:rPr>
      <w:t>c/o</w:t>
    </w:r>
    <w:proofErr w:type="gramEnd"/>
    <w:r>
      <w:rPr>
        <w:rFonts w:ascii="Helvetica" w:hAnsi="Helvetica"/>
        <w:color w:val="000080"/>
        <w:spacing w:val="-2"/>
        <w:sz w:val="17"/>
      </w:rPr>
      <w:t xml:space="preserve"> Trevor Summerfield, American Foundation for Suicide Prevention at </w:t>
    </w:r>
    <w:hyperlink r:id="rId1" w:history="1">
      <w:r w:rsidRPr="00FB18A2">
        <w:rPr>
          <w:rStyle w:val="Hyperlink"/>
          <w:rFonts w:ascii="Helvetica" w:hAnsi="Helvetica"/>
          <w:spacing w:val="-2"/>
          <w:sz w:val="17"/>
        </w:rPr>
        <w:t>tsummerfield@afsp.org</w:t>
      </w:r>
    </w:hyperlink>
    <w:r>
      <w:rPr>
        <w:rFonts w:ascii="Helvetica" w:hAnsi="Helvetica"/>
        <w:color w:val="000080"/>
        <w:spacing w:val="-2"/>
        <w:sz w:val="17"/>
      </w:rPr>
      <w:t xml:space="preserve"> and</w:t>
    </w:r>
  </w:p>
  <w:p w:rsidR="004D5A9D" w:rsidRDefault="004D5A9D" w:rsidP="004D5A9D">
    <w:pPr>
      <w:tabs>
        <w:tab w:val="center" w:pos="4680"/>
      </w:tabs>
      <w:suppressAutoHyphens/>
      <w:jc w:val="center"/>
      <w:rPr>
        <w:rFonts w:ascii="Helvetica" w:hAnsi="Helvetica"/>
        <w:color w:val="000080"/>
        <w:spacing w:val="-2"/>
        <w:sz w:val="17"/>
      </w:rPr>
    </w:pPr>
    <w:r>
      <w:rPr>
        <w:rFonts w:ascii="Helvetica" w:hAnsi="Helvetica"/>
        <w:color w:val="000080"/>
        <w:spacing w:val="-2"/>
        <w:sz w:val="17"/>
      </w:rPr>
      <w:t xml:space="preserve">Julie Clements, American Psychiatric Association at </w:t>
    </w:r>
    <w:hyperlink r:id="rId2" w:history="1">
      <w:r w:rsidRPr="00FB18A2">
        <w:rPr>
          <w:rStyle w:val="Hyperlink"/>
          <w:rFonts w:ascii="Helvetica" w:hAnsi="Helvetica"/>
          <w:spacing w:val="-2"/>
          <w:sz w:val="17"/>
        </w:rPr>
        <w:t>jclements@psych.org</w:t>
      </w:r>
    </w:hyperlink>
    <w:r>
      <w:rPr>
        <w:rFonts w:ascii="Helvetica" w:hAnsi="Helvetica"/>
        <w:color w:val="000080"/>
        <w:spacing w:val="-2"/>
        <w:sz w:val="17"/>
      </w:rPr>
      <w:t xml:space="preserve"> </w:t>
    </w:r>
  </w:p>
  <w:p w:rsidR="004D5A9D" w:rsidRDefault="004D5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9D" w:rsidRDefault="004D5A9D" w:rsidP="004D5A9D">
      <w:pPr>
        <w:spacing w:after="0" w:line="240" w:lineRule="auto"/>
      </w:pPr>
      <w:r>
        <w:separator/>
      </w:r>
    </w:p>
  </w:footnote>
  <w:footnote w:type="continuationSeparator" w:id="0">
    <w:p w:rsidR="004D5A9D" w:rsidRDefault="004D5A9D" w:rsidP="004D5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A9D" w:rsidRDefault="004D5A9D" w:rsidP="004D5A9D">
    <w:pPr>
      <w:pStyle w:val="Default"/>
      <w:jc w:val="center"/>
    </w:pPr>
    <w:r w:rsidRPr="00AB0DE1">
      <w:rPr>
        <w:color w:val="000080"/>
        <w:sz w:val="64"/>
        <w:szCs w:val="64"/>
      </w:rPr>
      <w:t>Mental Health Liaison Group</w:t>
    </w:r>
  </w:p>
  <w:p w:rsidR="004D5A9D" w:rsidRDefault="004D5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1DA"/>
    <w:multiLevelType w:val="hybridMultilevel"/>
    <w:tmpl w:val="A1B63F82"/>
    <w:lvl w:ilvl="0" w:tplc="3782C98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F0870"/>
    <w:multiLevelType w:val="hybridMultilevel"/>
    <w:tmpl w:val="A43C43FE"/>
    <w:lvl w:ilvl="0" w:tplc="72CEAA3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D3E2F"/>
    <w:multiLevelType w:val="hybridMultilevel"/>
    <w:tmpl w:val="0D3298B2"/>
    <w:lvl w:ilvl="0" w:tplc="3782C98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13509"/>
    <w:multiLevelType w:val="hybridMultilevel"/>
    <w:tmpl w:val="CC7C3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C10F4"/>
    <w:multiLevelType w:val="hybridMultilevel"/>
    <w:tmpl w:val="3BAC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91DD8"/>
    <w:multiLevelType w:val="hybridMultilevel"/>
    <w:tmpl w:val="6F208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7E36764"/>
    <w:multiLevelType w:val="hybridMultilevel"/>
    <w:tmpl w:val="404610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612EA"/>
    <w:multiLevelType w:val="hybridMultilevel"/>
    <w:tmpl w:val="2C263C74"/>
    <w:lvl w:ilvl="0" w:tplc="17626B1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95CAD"/>
    <w:multiLevelType w:val="hybridMultilevel"/>
    <w:tmpl w:val="E84C3684"/>
    <w:lvl w:ilvl="0" w:tplc="3782C98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6"/>
  </w:num>
  <w:num w:numId="6">
    <w:abstractNumId w:val="8"/>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5A"/>
    <w:rsid w:val="00046A44"/>
    <w:rsid w:val="000902C3"/>
    <w:rsid w:val="000D25FB"/>
    <w:rsid w:val="001F4281"/>
    <w:rsid w:val="00233660"/>
    <w:rsid w:val="00312EC5"/>
    <w:rsid w:val="003151EA"/>
    <w:rsid w:val="00327174"/>
    <w:rsid w:val="0034215D"/>
    <w:rsid w:val="003433B5"/>
    <w:rsid w:val="00345363"/>
    <w:rsid w:val="00355EFD"/>
    <w:rsid w:val="003A3AFF"/>
    <w:rsid w:val="003A6F79"/>
    <w:rsid w:val="004679E4"/>
    <w:rsid w:val="004C2879"/>
    <w:rsid w:val="004D5A9D"/>
    <w:rsid w:val="005368E7"/>
    <w:rsid w:val="005A2223"/>
    <w:rsid w:val="0063111D"/>
    <w:rsid w:val="00655C96"/>
    <w:rsid w:val="00693BD6"/>
    <w:rsid w:val="006F7059"/>
    <w:rsid w:val="0073674F"/>
    <w:rsid w:val="007708E1"/>
    <w:rsid w:val="007C5091"/>
    <w:rsid w:val="00851B49"/>
    <w:rsid w:val="00895F77"/>
    <w:rsid w:val="008B4734"/>
    <w:rsid w:val="008D67C0"/>
    <w:rsid w:val="008E052A"/>
    <w:rsid w:val="00913457"/>
    <w:rsid w:val="0091451E"/>
    <w:rsid w:val="009C40CD"/>
    <w:rsid w:val="009F12D1"/>
    <w:rsid w:val="00A21BC7"/>
    <w:rsid w:val="00AE5A51"/>
    <w:rsid w:val="00B471B2"/>
    <w:rsid w:val="00B91174"/>
    <w:rsid w:val="00BD110F"/>
    <w:rsid w:val="00BE3054"/>
    <w:rsid w:val="00C0422B"/>
    <w:rsid w:val="00C52C12"/>
    <w:rsid w:val="00C8507A"/>
    <w:rsid w:val="00D64747"/>
    <w:rsid w:val="00D8564B"/>
    <w:rsid w:val="00DE7F47"/>
    <w:rsid w:val="00E03EB0"/>
    <w:rsid w:val="00E254A6"/>
    <w:rsid w:val="00E61E5A"/>
    <w:rsid w:val="00EF0E64"/>
    <w:rsid w:val="00F06C8C"/>
    <w:rsid w:val="00F830C1"/>
    <w:rsid w:val="00F916B9"/>
    <w:rsid w:val="00FB0A7C"/>
    <w:rsid w:val="00FD3DF8"/>
    <w:rsid w:val="00FD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5A"/>
    <w:rPr>
      <w:rFonts w:eastAsia="Calibri" w:cs="Arial"/>
      <w:szCs w:val="20"/>
    </w:rPr>
  </w:style>
  <w:style w:type="paragraph" w:styleId="Heading3">
    <w:name w:val="heading 3"/>
    <w:basedOn w:val="Normal"/>
    <w:next w:val="Normal"/>
    <w:link w:val="Heading3Char"/>
    <w:qFormat/>
    <w:rsid w:val="004D5A9D"/>
    <w:pPr>
      <w:keepNext/>
      <w:widowControl w:val="0"/>
      <w:tabs>
        <w:tab w:val="left" w:pos="-720"/>
      </w:tabs>
      <w:suppressAutoHyphens/>
      <w:spacing w:after="0" w:line="240" w:lineRule="auto"/>
      <w:outlineLvl w:val="2"/>
    </w:pPr>
    <w:rPr>
      <w:rFonts w:eastAsia="Times New Roman" w:cs="Times New Roman"/>
      <w:snapToGrid w:val="0"/>
      <w:spacing w:val="-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61E5A"/>
    <w:pPr>
      <w:autoSpaceDE w:val="0"/>
      <w:autoSpaceDN w:val="0"/>
      <w:adjustRightInd w:val="0"/>
      <w:spacing w:after="0" w:line="240" w:lineRule="auto"/>
    </w:pPr>
    <w:rPr>
      <w:rFonts w:eastAsia="Calibri" w:cs="Times New Roman"/>
      <w:color w:val="000000"/>
      <w:sz w:val="24"/>
      <w:szCs w:val="24"/>
    </w:rPr>
  </w:style>
  <w:style w:type="paragraph" w:customStyle="1" w:styleId="default0">
    <w:name w:val="default"/>
    <w:basedOn w:val="Normal"/>
    <w:rsid w:val="00851B49"/>
    <w:pPr>
      <w:spacing w:before="100" w:beforeAutospacing="1" w:after="100" w:afterAutospacing="1"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F06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C8C"/>
    <w:rPr>
      <w:rFonts w:ascii="Tahoma" w:eastAsia="Calibri" w:hAnsi="Tahoma" w:cs="Tahoma"/>
      <w:sz w:val="16"/>
      <w:szCs w:val="16"/>
    </w:rPr>
  </w:style>
  <w:style w:type="character" w:customStyle="1" w:styleId="companyprofilelink">
    <w:name w:val="companyprofilelink"/>
    <w:basedOn w:val="DefaultParagraphFont"/>
    <w:rsid w:val="00E254A6"/>
  </w:style>
  <w:style w:type="character" w:customStyle="1" w:styleId="personcompanyname">
    <w:name w:val="personcompanyname"/>
    <w:basedOn w:val="DefaultParagraphFont"/>
    <w:rsid w:val="00E254A6"/>
  </w:style>
  <w:style w:type="paragraph" w:styleId="NormalWeb">
    <w:name w:val="Normal (Web)"/>
    <w:basedOn w:val="Normal"/>
    <w:uiPriority w:val="99"/>
    <w:unhideWhenUsed/>
    <w:rsid w:val="004679E4"/>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895F77"/>
    <w:pPr>
      <w:ind w:left="720"/>
      <w:contextualSpacing/>
    </w:pPr>
  </w:style>
  <w:style w:type="paragraph" w:styleId="Header">
    <w:name w:val="header"/>
    <w:basedOn w:val="Normal"/>
    <w:link w:val="HeaderChar"/>
    <w:uiPriority w:val="99"/>
    <w:unhideWhenUsed/>
    <w:rsid w:val="004D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9D"/>
    <w:rPr>
      <w:rFonts w:eastAsia="Calibri" w:cs="Arial"/>
      <w:szCs w:val="20"/>
    </w:rPr>
  </w:style>
  <w:style w:type="paragraph" w:styleId="Footer">
    <w:name w:val="footer"/>
    <w:basedOn w:val="Normal"/>
    <w:link w:val="FooterChar"/>
    <w:uiPriority w:val="99"/>
    <w:unhideWhenUsed/>
    <w:rsid w:val="004D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9D"/>
    <w:rPr>
      <w:rFonts w:eastAsia="Calibri" w:cs="Arial"/>
      <w:szCs w:val="20"/>
    </w:rPr>
  </w:style>
  <w:style w:type="character" w:customStyle="1" w:styleId="Heading3Char">
    <w:name w:val="Heading 3 Char"/>
    <w:basedOn w:val="DefaultParagraphFont"/>
    <w:link w:val="Heading3"/>
    <w:rsid w:val="004D5A9D"/>
    <w:rPr>
      <w:rFonts w:eastAsia="Times New Roman" w:cs="Times New Roman"/>
      <w:snapToGrid w:val="0"/>
      <w:spacing w:val="-4"/>
      <w:szCs w:val="20"/>
      <w:u w:val="single"/>
    </w:rPr>
  </w:style>
  <w:style w:type="character" w:styleId="Hyperlink">
    <w:name w:val="Hyperlink"/>
    <w:uiPriority w:val="99"/>
    <w:unhideWhenUsed/>
    <w:rsid w:val="004D5A9D"/>
    <w:rPr>
      <w:color w:val="0000FF"/>
      <w:u w:val="single"/>
    </w:rPr>
  </w:style>
  <w:style w:type="paragraph" w:customStyle="1" w:styleId="s4">
    <w:name w:val="s4"/>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19">
    <w:name w:val="s19"/>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18">
    <w:name w:val="s18"/>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style-span">
    <w:name w:val="apple-style-span"/>
    <w:basedOn w:val="DefaultParagraphFont"/>
    <w:rsid w:val="005A2223"/>
  </w:style>
  <w:style w:type="character" w:customStyle="1" w:styleId="bumpedfont20">
    <w:name w:val="bumpedfont20"/>
    <w:basedOn w:val="DefaultParagraphFont"/>
    <w:rsid w:val="005A2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5A"/>
    <w:rPr>
      <w:rFonts w:eastAsia="Calibri" w:cs="Arial"/>
      <w:szCs w:val="20"/>
    </w:rPr>
  </w:style>
  <w:style w:type="paragraph" w:styleId="Heading3">
    <w:name w:val="heading 3"/>
    <w:basedOn w:val="Normal"/>
    <w:next w:val="Normal"/>
    <w:link w:val="Heading3Char"/>
    <w:qFormat/>
    <w:rsid w:val="004D5A9D"/>
    <w:pPr>
      <w:keepNext/>
      <w:widowControl w:val="0"/>
      <w:tabs>
        <w:tab w:val="left" w:pos="-720"/>
      </w:tabs>
      <w:suppressAutoHyphens/>
      <w:spacing w:after="0" w:line="240" w:lineRule="auto"/>
      <w:outlineLvl w:val="2"/>
    </w:pPr>
    <w:rPr>
      <w:rFonts w:eastAsia="Times New Roman" w:cs="Times New Roman"/>
      <w:snapToGrid w:val="0"/>
      <w:spacing w:val="-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61E5A"/>
    <w:pPr>
      <w:autoSpaceDE w:val="0"/>
      <w:autoSpaceDN w:val="0"/>
      <w:adjustRightInd w:val="0"/>
      <w:spacing w:after="0" w:line="240" w:lineRule="auto"/>
    </w:pPr>
    <w:rPr>
      <w:rFonts w:eastAsia="Calibri" w:cs="Times New Roman"/>
      <w:color w:val="000000"/>
      <w:sz w:val="24"/>
      <w:szCs w:val="24"/>
    </w:rPr>
  </w:style>
  <w:style w:type="paragraph" w:customStyle="1" w:styleId="default0">
    <w:name w:val="default"/>
    <w:basedOn w:val="Normal"/>
    <w:rsid w:val="00851B49"/>
    <w:pPr>
      <w:spacing w:before="100" w:beforeAutospacing="1" w:after="100" w:afterAutospacing="1"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F06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C8C"/>
    <w:rPr>
      <w:rFonts w:ascii="Tahoma" w:eastAsia="Calibri" w:hAnsi="Tahoma" w:cs="Tahoma"/>
      <w:sz w:val="16"/>
      <w:szCs w:val="16"/>
    </w:rPr>
  </w:style>
  <w:style w:type="character" w:customStyle="1" w:styleId="companyprofilelink">
    <w:name w:val="companyprofilelink"/>
    <w:basedOn w:val="DefaultParagraphFont"/>
    <w:rsid w:val="00E254A6"/>
  </w:style>
  <w:style w:type="character" w:customStyle="1" w:styleId="personcompanyname">
    <w:name w:val="personcompanyname"/>
    <w:basedOn w:val="DefaultParagraphFont"/>
    <w:rsid w:val="00E254A6"/>
  </w:style>
  <w:style w:type="paragraph" w:styleId="NormalWeb">
    <w:name w:val="Normal (Web)"/>
    <w:basedOn w:val="Normal"/>
    <w:uiPriority w:val="99"/>
    <w:unhideWhenUsed/>
    <w:rsid w:val="004679E4"/>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895F77"/>
    <w:pPr>
      <w:ind w:left="720"/>
      <w:contextualSpacing/>
    </w:pPr>
  </w:style>
  <w:style w:type="paragraph" w:styleId="Header">
    <w:name w:val="header"/>
    <w:basedOn w:val="Normal"/>
    <w:link w:val="HeaderChar"/>
    <w:uiPriority w:val="99"/>
    <w:unhideWhenUsed/>
    <w:rsid w:val="004D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9D"/>
    <w:rPr>
      <w:rFonts w:eastAsia="Calibri" w:cs="Arial"/>
      <w:szCs w:val="20"/>
    </w:rPr>
  </w:style>
  <w:style w:type="paragraph" w:styleId="Footer">
    <w:name w:val="footer"/>
    <w:basedOn w:val="Normal"/>
    <w:link w:val="FooterChar"/>
    <w:uiPriority w:val="99"/>
    <w:unhideWhenUsed/>
    <w:rsid w:val="004D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9D"/>
    <w:rPr>
      <w:rFonts w:eastAsia="Calibri" w:cs="Arial"/>
      <w:szCs w:val="20"/>
    </w:rPr>
  </w:style>
  <w:style w:type="character" w:customStyle="1" w:styleId="Heading3Char">
    <w:name w:val="Heading 3 Char"/>
    <w:basedOn w:val="DefaultParagraphFont"/>
    <w:link w:val="Heading3"/>
    <w:rsid w:val="004D5A9D"/>
    <w:rPr>
      <w:rFonts w:eastAsia="Times New Roman" w:cs="Times New Roman"/>
      <w:snapToGrid w:val="0"/>
      <w:spacing w:val="-4"/>
      <w:szCs w:val="20"/>
      <w:u w:val="single"/>
    </w:rPr>
  </w:style>
  <w:style w:type="character" w:styleId="Hyperlink">
    <w:name w:val="Hyperlink"/>
    <w:uiPriority w:val="99"/>
    <w:unhideWhenUsed/>
    <w:rsid w:val="004D5A9D"/>
    <w:rPr>
      <w:color w:val="0000FF"/>
      <w:u w:val="single"/>
    </w:rPr>
  </w:style>
  <w:style w:type="paragraph" w:customStyle="1" w:styleId="s4">
    <w:name w:val="s4"/>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19">
    <w:name w:val="s19"/>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s18">
    <w:name w:val="s18"/>
    <w:basedOn w:val="Normal"/>
    <w:uiPriority w:val="99"/>
    <w:semiHidden/>
    <w:rsid w:val="005A222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style-span">
    <w:name w:val="apple-style-span"/>
    <w:basedOn w:val="DefaultParagraphFont"/>
    <w:rsid w:val="005A2223"/>
  </w:style>
  <w:style w:type="character" w:customStyle="1" w:styleId="bumpedfont20">
    <w:name w:val="bumpedfont20"/>
    <w:basedOn w:val="DefaultParagraphFont"/>
    <w:rsid w:val="005A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3021">
      <w:bodyDiv w:val="1"/>
      <w:marLeft w:val="0"/>
      <w:marRight w:val="0"/>
      <w:marTop w:val="0"/>
      <w:marBottom w:val="0"/>
      <w:divBdr>
        <w:top w:val="none" w:sz="0" w:space="0" w:color="auto"/>
        <w:left w:val="none" w:sz="0" w:space="0" w:color="auto"/>
        <w:bottom w:val="none" w:sz="0" w:space="0" w:color="auto"/>
        <w:right w:val="none" w:sz="0" w:space="0" w:color="auto"/>
      </w:divBdr>
    </w:div>
    <w:div w:id="131027156">
      <w:bodyDiv w:val="1"/>
      <w:marLeft w:val="0"/>
      <w:marRight w:val="0"/>
      <w:marTop w:val="0"/>
      <w:marBottom w:val="0"/>
      <w:divBdr>
        <w:top w:val="none" w:sz="0" w:space="0" w:color="auto"/>
        <w:left w:val="none" w:sz="0" w:space="0" w:color="auto"/>
        <w:bottom w:val="none" w:sz="0" w:space="0" w:color="auto"/>
        <w:right w:val="none" w:sz="0" w:space="0" w:color="auto"/>
      </w:divBdr>
    </w:div>
    <w:div w:id="178274898">
      <w:bodyDiv w:val="1"/>
      <w:marLeft w:val="0"/>
      <w:marRight w:val="0"/>
      <w:marTop w:val="0"/>
      <w:marBottom w:val="0"/>
      <w:divBdr>
        <w:top w:val="none" w:sz="0" w:space="0" w:color="auto"/>
        <w:left w:val="none" w:sz="0" w:space="0" w:color="auto"/>
        <w:bottom w:val="none" w:sz="0" w:space="0" w:color="auto"/>
        <w:right w:val="none" w:sz="0" w:space="0" w:color="auto"/>
      </w:divBdr>
    </w:div>
    <w:div w:id="250701405">
      <w:bodyDiv w:val="1"/>
      <w:marLeft w:val="0"/>
      <w:marRight w:val="0"/>
      <w:marTop w:val="0"/>
      <w:marBottom w:val="0"/>
      <w:divBdr>
        <w:top w:val="none" w:sz="0" w:space="0" w:color="auto"/>
        <w:left w:val="none" w:sz="0" w:space="0" w:color="auto"/>
        <w:bottom w:val="none" w:sz="0" w:space="0" w:color="auto"/>
        <w:right w:val="none" w:sz="0" w:space="0" w:color="auto"/>
      </w:divBdr>
    </w:div>
    <w:div w:id="340013300">
      <w:bodyDiv w:val="1"/>
      <w:marLeft w:val="0"/>
      <w:marRight w:val="0"/>
      <w:marTop w:val="0"/>
      <w:marBottom w:val="0"/>
      <w:divBdr>
        <w:top w:val="none" w:sz="0" w:space="0" w:color="auto"/>
        <w:left w:val="none" w:sz="0" w:space="0" w:color="auto"/>
        <w:bottom w:val="none" w:sz="0" w:space="0" w:color="auto"/>
        <w:right w:val="none" w:sz="0" w:space="0" w:color="auto"/>
      </w:divBdr>
    </w:div>
    <w:div w:id="409238146">
      <w:bodyDiv w:val="1"/>
      <w:marLeft w:val="0"/>
      <w:marRight w:val="0"/>
      <w:marTop w:val="0"/>
      <w:marBottom w:val="0"/>
      <w:divBdr>
        <w:top w:val="none" w:sz="0" w:space="0" w:color="auto"/>
        <w:left w:val="none" w:sz="0" w:space="0" w:color="auto"/>
        <w:bottom w:val="none" w:sz="0" w:space="0" w:color="auto"/>
        <w:right w:val="none" w:sz="0" w:space="0" w:color="auto"/>
      </w:divBdr>
    </w:div>
    <w:div w:id="518155120">
      <w:bodyDiv w:val="1"/>
      <w:marLeft w:val="0"/>
      <w:marRight w:val="0"/>
      <w:marTop w:val="0"/>
      <w:marBottom w:val="0"/>
      <w:divBdr>
        <w:top w:val="none" w:sz="0" w:space="0" w:color="auto"/>
        <w:left w:val="none" w:sz="0" w:space="0" w:color="auto"/>
        <w:bottom w:val="none" w:sz="0" w:space="0" w:color="auto"/>
        <w:right w:val="none" w:sz="0" w:space="0" w:color="auto"/>
      </w:divBdr>
    </w:div>
    <w:div w:id="526910222">
      <w:bodyDiv w:val="1"/>
      <w:marLeft w:val="0"/>
      <w:marRight w:val="0"/>
      <w:marTop w:val="0"/>
      <w:marBottom w:val="0"/>
      <w:divBdr>
        <w:top w:val="none" w:sz="0" w:space="0" w:color="auto"/>
        <w:left w:val="none" w:sz="0" w:space="0" w:color="auto"/>
        <w:bottom w:val="none" w:sz="0" w:space="0" w:color="auto"/>
        <w:right w:val="none" w:sz="0" w:space="0" w:color="auto"/>
      </w:divBdr>
    </w:div>
    <w:div w:id="560406445">
      <w:bodyDiv w:val="1"/>
      <w:marLeft w:val="0"/>
      <w:marRight w:val="0"/>
      <w:marTop w:val="0"/>
      <w:marBottom w:val="0"/>
      <w:divBdr>
        <w:top w:val="none" w:sz="0" w:space="0" w:color="auto"/>
        <w:left w:val="none" w:sz="0" w:space="0" w:color="auto"/>
        <w:bottom w:val="none" w:sz="0" w:space="0" w:color="auto"/>
        <w:right w:val="none" w:sz="0" w:space="0" w:color="auto"/>
      </w:divBdr>
    </w:div>
    <w:div w:id="711223650">
      <w:bodyDiv w:val="1"/>
      <w:marLeft w:val="0"/>
      <w:marRight w:val="0"/>
      <w:marTop w:val="0"/>
      <w:marBottom w:val="0"/>
      <w:divBdr>
        <w:top w:val="none" w:sz="0" w:space="0" w:color="auto"/>
        <w:left w:val="none" w:sz="0" w:space="0" w:color="auto"/>
        <w:bottom w:val="none" w:sz="0" w:space="0" w:color="auto"/>
        <w:right w:val="none" w:sz="0" w:space="0" w:color="auto"/>
      </w:divBdr>
    </w:div>
    <w:div w:id="874124149">
      <w:bodyDiv w:val="1"/>
      <w:marLeft w:val="0"/>
      <w:marRight w:val="0"/>
      <w:marTop w:val="0"/>
      <w:marBottom w:val="0"/>
      <w:divBdr>
        <w:top w:val="none" w:sz="0" w:space="0" w:color="auto"/>
        <w:left w:val="none" w:sz="0" w:space="0" w:color="auto"/>
        <w:bottom w:val="none" w:sz="0" w:space="0" w:color="auto"/>
        <w:right w:val="none" w:sz="0" w:space="0" w:color="auto"/>
      </w:divBdr>
    </w:div>
    <w:div w:id="1025516422">
      <w:bodyDiv w:val="1"/>
      <w:marLeft w:val="0"/>
      <w:marRight w:val="0"/>
      <w:marTop w:val="0"/>
      <w:marBottom w:val="0"/>
      <w:divBdr>
        <w:top w:val="none" w:sz="0" w:space="0" w:color="auto"/>
        <w:left w:val="none" w:sz="0" w:space="0" w:color="auto"/>
        <w:bottom w:val="none" w:sz="0" w:space="0" w:color="auto"/>
        <w:right w:val="none" w:sz="0" w:space="0" w:color="auto"/>
      </w:divBdr>
    </w:div>
    <w:div w:id="1145779606">
      <w:bodyDiv w:val="1"/>
      <w:marLeft w:val="0"/>
      <w:marRight w:val="0"/>
      <w:marTop w:val="0"/>
      <w:marBottom w:val="0"/>
      <w:divBdr>
        <w:top w:val="none" w:sz="0" w:space="0" w:color="auto"/>
        <w:left w:val="none" w:sz="0" w:space="0" w:color="auto"/>
        <w:bottom w:val="none" w:sz="0" w:space="0" w:color="auto"/>
        <w:right w:val="none" w:sz="0" w:space="0" w:color="auto"/>
      </w:divBdr>
    </w:div>
    <w:div w:id="1243955819">
      <w:bodyDiv w:val="1"/>
      <w:marLeft w:val="0"/>
      <w:marRight w:val="0"/>
      <w:marTop w:val="0"/>
      <w:marBottom w:val="0"/>
      <w:divBdr>
        <w:top w:val="none" w:sz="0" w:space="0" w:color="auto"/>
        <w:left w:val="none" w:sz="0" w:space="0" w:color="auto"/>
        <w:bottom w:val="none" w:sz="0" w:space="0" w:color="auto"/>
        <w:right w:val="none" w:sz="0" w:space="0" w:color="auto"/>
      </w:divBdr>
    </w:div>
    <w:div w:id="1567257248">
      <w:bodyDiv w:val="1"/>
      <w:marLeft w:val="0"/>
      <w:marRight w:val="0"/>
      <w:marTop w:val="0"/>
      <w:marBottom w:val="0"/>
      <w:divBdr>
        <w:top w:val="none" w:sz="0" w:space="0" w:color="auto"/>
        <w:left w:val="none" w:sz="0" w:space="0" w:color="auto"/>
        <w:bottom w:val="none" w:sz="0" w:space="0" w:color="auto"/>
        <w:right w:val="none" w:sz="0" w:space="0" w:color="auto"/>
      </w:divBdr>
    </w:div>
    <w:div w:id="1761221572">
      <w:bodyDiv w:val="1"/>
      <w:marLeft w:val="0"/>
      <w:marRight w:val="0"/>
      <w:marTop w:val="0"/>
      <w:marBottom w:val="0"/>
      <w:divBdr>
        <w:top w:val="none" w:sz="0" w:space="0" w:color="auto"/>
        <w:left w:val="none" w:sz="0" w:space="0" w:color="auto"/>
        <w:bottom w:val="none" w:sz="0" w:space="0" w:color="auto"/>
        <w:right w:val="none" w:sz="0" w:space="0" w:color="auto"/>
      </w:divBdr>
    </w:div>
    <w:div w:id="2019261913">
      <w:bodyDiv w:val="1"/>
      <w:marLeft w:val="0"/>
      <w:marRight w:val="0"/>
      <w:marTop w:val="0"/>
      <w:marBottom w:val="0"/>
      <w:divBdr>
        <w:top w:val="none" w:sz="0" w:space="0" w:color="auto"/>
        <w:left w:val="none" w:sz="0" w:space="0" w:color="auto"/>
        <w:bottom w:val="none" w:sz="0" w:space="0" w:color="auto"/>
        <w:right w:val="none" w:sz="0" w:space="0" w:color="auto"/>
      </w:divBdr>
    </w:div>
    <w:div w:id="21347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tel:703/516-7972" TargetMode="External"/><Relationship Id="rId4" Type="http://schemas.openxmlformats.org/officeDocument/2006/relationships/settings" Target="settings.xml"/><Relationship Id="rId9" Type="http://schemas.openxmlformats.org/officeDocument/2006/relationships/hyperlink" Target="x-apple-data-detectors://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clements@psych.org" TargetMode="External"/><Relationship Id="rId1" Type="http://schemas.openxmlformats.org/officeDocument/2006/relationships/hyperlink" Target="mailto:tsummerfield@af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Trenti</dc:creator>
  <cp:lastModifiedBy>Trevor Summerfield</cp:lastModifiedBy>
  <cp:revision>5</cp:revision>
  <cp:lastPrinted>2013-01-14T21:41:00Z</cp:lastPrinted>
  <dcterms:created xsi:type="dcterms:W3CDTF">2013-01-25T19:39:00Z</dcterms:created>
  <dcterms:modified xsi:type="dcterms:W3CDTF">2013-01-25T20:32:00Z</dcterms:modified>
</cp:coreProperties>
</file>